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91C9" w14:textId="0891AAFF" w:rsidR="00AE081E" w:rsidRDefault="00AE081E" w:rsidP="0072436A">
      <w:pPr>
        <w:spacing w:before="300" w:after="160"/>
        <w:ind w:right="709"/>
        <w:jc w:val="center"/>
        <w:rPr>
          <w:rFonts w:ascii="Arial" w:hAnsi="Arial" w:cs="Arial"/>
          <w:b/>
          <w:sz w:val="28"/>
          <w:szCs w:val="28"/>
        </w:rPr>
      </w:pPr>
      <w:r w:rsidRPr="00AE081E">
        <w:rPr>
          <w:rFonts w:ascii="Arial" w:hAnsi="Arial" w:cs="Arial"/>
          <w:b/>
          <w:sz w:val="28"/>
          <w:szCs w:val="28"/>
        </w:rPr>
        <w:t>XX edición del Pre</w:t>
      </w:r>
      <w:r>
        <w:rPr>
          <w:rFonts w:ascii="Arial" w:hAnsi="Arial" w:cs="Arial"/>
          <w:b/>
          <w:sz w:val="28"/>
          <w:szCs w:val="28"/>
        </w:rPr>
        <w:t>mio “Mª Cruz Moreno Bondi” a la</w:t>
      </w:r>
      <w:r w:rsidRPr="00AE081E">
        <w:rPr>
          <w:rFonts w:ascii="Arial" w:hAnsi="Arial" w:cs="Arial"/>
          <w:b/>
          <w:sz w:val="28"/>
          <w:szCs w:val="28"/>
        </w:rPr>
        <w:t xml:space="preserve"> Mejor Tesis Doctoral</w:t>
      </w:r>
      <w:r>
        <w:rPr>
          <w:rFonts w:ascii="Arial" w:hAnsi="Arial" w:cs="Arial"/>
          <w:b/>
          <w:sz w:val="28"/>
          <w:szCs w:val="28"/>
        </w:rPr>
        <w:t xml:space="preserve"> en Química </w:t>
      </w:r>
    </w:p>
    <w:p w14:paraId="0B659740" w14:textId="270CA4E3" w:rsidR="0072436A" w:rsidRDefault="0072436A" w:rsidP="0072436A">
      <w:pPr>
        <w:spacing w:before="300" w:after="160"/>
        <w:ind w:right="709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b/>
          <w:color w:val="385623" w:themeColor="accent6" w:themeShade="80"/>
          <w:sz w:val="32"/>
          <w:szCs w:val="32"/>
        </w:rPr>
        <w:t>Convocatoria</w:t>
      </w:r>
      <w:r w:rsidR="00C043B3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 de 202</w:t>
      </w:r>
      <w:r w:rsidR="00AE081E">
        <w:rPr>
          <w:rFonts w:ascii="Arial" w:hAnsi="Arial" w:cs="Arial"/>
          <w:b/>
          <w:color w:val="385623" w:themeColor="accent6" w:themeShade="80"/>
          <w:sz w:val="32"/>
          <w:szCs w:val="32"/>
        </w:rPr>
        <w:t>4</w:t>
      </w:r>
    </w:p>
    <w:p w14:paraId="53682187" w14:textId="65F1606E" w:rsidR="0072436A" w:rsidRPr="004262D0" w:rsidRDefault="0072436A" w:rsidP="0072436A">
      <w:pPr>
        <w:spacing w:before="100" w:after="500"/>
        <w:ind w:right="709"/>
        <w:jc w:val="center"/>
        <w:rPr>
          <w:rFonts w:ascii="Arial" w:hAnsi="Arial" w:cs="Arial"/>
          <w:b/>
          <w:color w:val="385623" w:themeColor="accent6" w:themeShade="80"/>
          <w:szCs w:val="24"/>
        </w:rPr>
      </w:pPr>
      <w:r w:rsidRPr="004262D0">
        <w:rPr>
          <w:rFonts w:ascii="Arial" w:hAnsi="Arial" w:cs="Arial"/>
          <w:b/>
          <w:color w:val="385623" w:themeColor="accent6" w:themeShade="80"/>
          <w:szCs w:val="24"/>
        </w:rPr>
        <w:t>(</w:t>
      </w:r>
      <w:r w:rsidR="00AE081E">
        <w:rPr>
          <w:rFonts w:ascii="Arial" w:hAnsi="Arial" w:cs="Arial"/>
          <w:b/>
          <w:color w:val="385623" w:themeColor="accent6" w:themeShade="80"/>
          <w:szCs w:val="24"/>
        </w:rPr>
        <w:t>T</w:t>
      </w:r>
      <w:r w:rsidRPr="004262D0">
        <w:rPr>
          <w:rFonts w:ascii="Arial" w:hAnsi="Arial" w:cs="Arial"/>
          <w:b/>
          <w:color w:val="385623" w:themeColor="accent6" w:themeShade="80"/>
          <w:szCs w:val="24"/>
        </w:rPr>
        <w:t xml:space="preserve">esis </w:t>
      </w:r>
      <w:r w:rsidR="008C7DBB" w:rsidRPr="004262D0">
        <w:rPr>
          <w:rFonts w:ascii="Arial" w:hAnsi="Arial" w:cs="Arial"/>
          <w:b/>
          <w:color w:val="385623" w:themeColor="accent6" w:themeShade="80"/>
          <w:szCs w:val="24"/>
        </w:rPr>
        <w:t>defendidas</w:t>
      </w:r>
      <w:r w:rsidRPr="004262D0">
        <w:rPr>
          <w:rFonts w:ascii="Arial" w:hAnsi="Arial" w:cs="Arial"/>
          <w:b/>
          <w:color w:val="385623" w:themeColor="accent6" w:themeShade="80"/>
          <w:szCs w:val="24"/>
        </w:rPr>
        <w:t xml:space="preserve"> durante el curso 20</w:t>
      </w:r>
      <w:r w:rsidR="008428C9">
        <w:rPr>
          <w:rFonts w:ascii="Arial" w:hAnsi="Arial" w:cs="Arial"/>
          <w:b/>
          <w:color w:val="385623" w:themeColor="accent6" w:themeShade="80"/>
          <w:szCs w:val="24"/>
        </w:rPr>
        <w:t>2</w:t>
      </w:r>
      <w:r w:rsidR="00AE081E">
        <w:rPr>
          <w:rFonts w:ascii="Arial" w:hAnsi="Arial" w:cs="Arial"/>
          <w:b/>
          <w:color w:val="385623" w:themeColor="accent6" w:themeShade="80"/>
          <w:szCs w:val="24"/>
        </w:rPr>
        <w:t>2</w:t>
      </w:r>
      <w:r w:rsidRPr="004262D0">
        <w:rPr>
          <w:rFonts w:ascii="Arial" w:hAnsi="Arial" w:cs="Arial"/>
          <w:b/>
          <w:color w:val="385623" w:themeColor="accent6" w:themeShade="80"/>
          <w:szCs w:val="24"/>
        </w:rPr>
        <w:t>-202</w:t>
      </w:r>
      <w:r w:rsidR="00AE081E">
        <w:rPr>
          <w:rFonts w:ascii="Arial" w:hAnsi="Arial" w:cs="Arial"/>
          <w:b/>
          <w:color w:val="385623" w:themeColor="accent6" w:themeShade="80"/>
          <w:szCs w:val="24"/>
        </w:rPr>
        <w:t>3</w:t>
      </w:r>
      <w:r w:rsidRPr="004262D0">
        <w:rPr>
          <w:rFonts w:ascii="Arial" w:hAnsi="Arial" w:cs="Arial"/>
          <w:b/>
          <w:color w:val="385623" w:themeColor="accent6" w:themeShade="80"/>
          <w:szCs w:val="24"/>
        </w:rPr>
        <w:t>)</w:t>
      </w:r>
    </w:p>
    <w:p w14:paraId="788D20E0" w14:textId="20BFF776" w:rsidR="00FC13F5" w:rsidRPr="00FC13F5" w:rsidRDefault="00FC13F5" w:rsidP="00FC13F5">
      <w:pPr>
        <w:pStyle w:val="Textoindependiente"/>
        <w:spacing w:beforeLines="160" w:before="384" w:line="360" w:lineRule="auto"/>
        <w:ind w:left="133" w:right="108"/>
        <w:rPr>
          <w:rFonts w:ascii="Helvetica" w:hAnsi="Helvetica"/>
          <w:b w:val="0"/>
          <w:bCs/>
          <w:sz w:val="22"/>
          <w:szCs w:val="22"/>
        </w:rPr>
      </w:pPr>
      <w:r w:rsidRPr="00FC13F5">
        <w:rPr>
          <w:rFonts w:ascii="Helvetica" w:hAnsi="Helvetica"/>
          <w:b w:val="0"/>
          <w:bCs/>
          <w:sz w:val="22"/>
          <w:szCs w:val="22"/>
        </w:rPr>
        <w:t xml:space="preserve">La Sección Territorial de Madrid de la </w:t>
      </w:r>
      <w:r w:rsidR="00633562">
        <w:rPr>
          <w:rFonts w:ascii="Helvetica" w:hAnsi="Helvetica"/>
          <w:b w:val="0"/>
          <w:bCs/>
          <w:sz w:val="22"/>
          <w:szCs w:val="22"/>
        </w:rPr>
        <w:t>R</w:t>
      </w:r>
      <w:r w:rsidR="00633562" w:rsidRPr="00FC13F5">
        <w:rPr>
          <w:rFonts w:ascii="Helvetica" w:hAnsi="Helvetica"/>
          <w:b w:val="0"/>
          <w:bCs/>
          <w:sz w:val="22"/>
          <w:szCs w:val="22"/>
        </w:rPr>
        <w:t xml:space="preserve">eal </w:t>
      </w:r>
      <w:r w:rsidR="00633562">
        <w:rPr>
          <w:rFonts w:ascii="Helvetica" w:hAnsi="Helvetica"/>
          <w:b w:val="0"/>
          <w:bCs/>
          <w:sz w:val="22"/>
          <w:szCs w:val="22"/>
        </w:rPr>
        <w:t>S</w:t>
      </w:r>
      <w:r w:rsidR="00633562" w:rsidRPr="00FC13F5">
        <w:rPr>
          <w:rFonts w:ascii="Helvetica" w:hAnsi="Helvetica"/>
          <w:b w:val="0"/>
          <w:bCs/>
          <w:sz w:val="22"/>
          <w:szCs w:val="22"/>
        </w:rPr>
        <w:t xml:space="preserve">ociedad </w:t>
      </w:r>
      <w:r w:rsidR="00633562">
        <w:rPr>
          <w:rFonts w:ascii="Helvetica" w:hAnsi="Helvetica"/>
          <w:b w:val="0"/>
          <w:bCs/>
          <w:sz w:val="22"/>
          <w:szCs w:val="22"/>
        </w:rPr>
        <w:t>E</w:t>
      </w:r>
      <w:r w:rsidR="00633562" w:rsidRPr="00FC13F5">
        <w:rPr>
          <w:rFonts w:ascii="Helvetica" w:hAnsi="Helvetica"/>
          <w:b w:val="0"/>
          <w:bCs/>
          <w:sz w:val="22"/>
          <w:szCs w:val="22"/>
        </w:rPr>
        <w:t xml:space="preserve">spañola de </w:t>
      </w:r>
      <w:r w:rsidR="00633562">
        <w:rPr>
          <w:rFonts w:ascii="Helvetica" w:hAnsi="Helvetica"/>
          <w:b w:val="0"/>
          <w:bCs/>
          <w:sz w:val="22"/>
          <w:szCs w:val="22"/>
        </w:rPr>
        <w:t>Q</w:t>
      </w:r>
      <w:r w:rsidR="00633562" w:rsidRPr="00FC13F5">
        <w:rPr>
          <w:rFonts w:ascii="Helvetica" w:hAnsi="Helvetica"/>
          <w:b w:val="0"/>
          <w:bCs/>
          <w:sz w:val="22"/>
          <w:szCs w:val="22"/>
        </w:rPr>
        <w:t>uímica</w:t>
      </w:r>
      <w:r w:rsidRPr="00FC13F5">
        <w:rPr>
          <w:rFonts w:ascii="Helvetica" w:hAnsi="Helvetica"/>
          <w:b w:val="0"/>
          <w:bCs/>
          <w:sz w:val="22"/>
          <w:szCs w:val="22"/>
        </w:rPr>
        <w:t xml:space="preserve"> convoca la X</w:t>
      </w:r>
      <w:r w:rsidR="00FA1BBF">
        <w:rPr>
          <w:rFonts w:ascii="Helvetica" w:hAnsi="Helvetica"/>
          <w:b w:val="0"/>
          <w:bCs/>
          <w:sz w:val="22"/>
          <w:szCs w:val="22"/>
        </w:rPr>
        <w:t>X</w:t>
      </w:r>
      <w:r w:rsidR="00633562">
        <w:rPr>
          <w:rFonts w:ascii="Helvetica" w:hAnsi="Helvetica"/>
          <w:b w:val="0"/>
          <w:bCs/>
          <w:sz w:val="22"/>
          <w:szCs w:val="22"/>
        </w:rPr>
        <w:t xml:space="preserve"> </w:t>
      </w:r>
      <w:r w:rsidRPr="00FC13F5">
        <w:rPr>
          <w:rFonts w:ascii="Helvetica" w:hAnsi="Helvetica"/>
          <w:b w:val="0"/>
          <w:bCs/>
          <w:sz w:val="22"/>
          <w:szCs w:val="22"/>
        </w:rPr>
        <w:t xml:space="preserve">edición del </w:t>
      </w:r>
      <w:r w:rsidRPr="00FC13F5">
        <w:rPr>
          <w:rFonts w:ascii="Helvetica" w:hAnsi="Helvetica"/>
          <w:sz w:val="22"/>
          <w:szCs w:val="22"/>
        </w:rPr>
        <w:t xml:space="preserve">Premio </w:t>
      </w:r>
      <w:r w:rsidR="00633562">
        <w:rPr>
          <w:rFonts w:ascii="Helvetica" w:hAnsi="Helvetica"/>
          <w:sz w:val="22"/>
          <w:szCs w:val="22"/>
        </w:rPr>
        <w:t xml:space="preserve">“Mª Cruz Moreno Bondi” </w:t>
      </w:r>
      <w:r w:rsidRPr="00FC13F5">
        <w:rPr>
          <w:rFonts w:ascii="Helvetica" w:hAnsi="Helvetica"/>
          <w:sz w:val="22"/>
          <w:szCs w:val="22"/>
        </w:rPr>
        <w:t xml:space="preserve">a la mejor </w:t>
      </w:r>
      <w:r w:rsidR="001F669B">
        <w:rPr>
          <w:rFonts w:ascii="Helvetica" w:hAnsi="Helvetica"/>
          <w:sz w:val="22"/>
          <w:szCs w:val="22"/>
        </w:rPr>
        <w:t>T</w:t>
      </w:r>
      <w:r w:rsidRPr="00FC13F5">
        <w:rPr>
          <w:rFonts w:ascii="Helvetica" w:hAnsi="Helvetica"/>
          <w:sz w:val="22"/>
          <w:szCs w:val="22"/>
        </w:rPr>
        <w:t xml:space="preserve">esis </w:t>
      </w:r>
      <w:r w:rsidR="001F669B">
        <w:rPr>
          <w:rFonts w:ascii="Helvetica" w:hAnsi="Helvetica"/>
          <w:sz w:val="22"/>
          <w:szCs w:val="22"/>
        </w:rPr>
        <w:t>D</w:t>
      </w:r>
      <w:r w:rsidRPr="00FC13F5">
        <w:rPr>
          <w:rFonts w:ascii="Helvetica" w:hAnsi="Helvetica"/>
          <w:sz w:val="22"/>
          <w:szCs w:val="22"/>
        </w:rPr>
        <w:t>octoral</w:t>
      </w:r>
      <w:r w:rsidRPr="00FC13F5">
        <w:rPr>
          <w:rFonts w:ascii="Helvetica" w:hAnsi="Helvetica"/>
          <w:b w:val="0"/>
          <w:bCs/>
          <w:sz w:val="22"/>
          <w:szCs w:val="22"/>
        </w:rPr>
        <w:t xml:space="preserve"> </w:t>
      </w:r>
      <w:r w:rsidR="00633562" w:rsidRPr="00633562">
        <w:rPr>
          <w:rFonts w:ascii="Helvetica" w:hAnsi="Helvetica"/>
          <w:bCs/>
          <w:sz w:val="22"/>
          <w:szCs w:val="22"/>
        </w:rPr>
        <w:t>en Química</w:t>
      </w:r>
      <w:r w:rsidR="00633562">
        <w:rPr>
          <w:rFonts w:ascii="Helvetica" w:hAnsi="Helvetica"/>
          <w:b w:val="0"/>
          <w:bCs/>
          <w:sz w:val="22"/>
          <w:szCs w:val="22"/>
        </w:rPr>
        <w:t xml:space="preserve"> </w:t>
      </w:r>
      <w:r w:rsidRPr="00FC13F5">
        <w:rPr>
          <w:rFonts w:ascii="Helvetica" w:hAnsi="Helvetica"/>
          <w:b w:val="0"/>
          <w:bCs/>
          <w:sz w:val="22"/>
          <w:szCs w:val="22"/>
        </w:rPr>
        <w:t xml:space="preserve">defendida durante el </w:t>
      </w:r>
      <w:r w:rsidRPr="00FC13F5">
        <w:rPr>
          <w:rFonts w:ascii="Helvetica" w:hAnsi="Helvetica"/>
          <w:sz w:val="22"/>
          <w:szCs w:val="22"/>
        </w:rPr>
        <w:t>curso académico 20</w:t>
      </w:r>
      <w:r w:rsidR="00735A5D">
        <w:rPr>
          <w:rFonts w:ascii="Helvetica" w:hAnsi="Helvetica"/>
          <w:sz w:val="22"/>
          <w:szCs w:val="22"/>
        </w:rPr>
        <w:t>2</w:t>
      </w:r>
      <w:r w:rsidR="00AE081E">
        <w:rPr>
          <w:rFonts w:ascii="Helvetica" w:hAnsi="Helvetica"/>
          <w:sz w:val="22"/>
          <w:szCs w:val="22"/>
        </w:rPr>
        <w:t>2</w:t>
      </w:r>
      <w:r w:rsidRPr="00FC13F5">
        <w:rPr>
          <w:rFonts w:ascii="Helvetica" w:hAnsi="Helvetica"/>
          <w:sz w:val="22"/>
          <w:szCs w:val="22"/>
        </w:rPr>
        <w:t>-202</w:t>
      </w:r>
      <w:r w:rsidR="00AE081E">
        <w:rPr>
          <w:rFonts w:ascii="Helvetica" w:hAnsi="Helvetica"/>
          <w:sz w:val="22"/>
          <w:szCs w:val="22"/>
        </w:rPr>
        <w:t>3</w:t>
      </w:r>
      <w:r w:rsidRPr="00FC13F5">
        <w:rPr>
          <w:rFonts w:ascii="Helvetica" w:hAnsi="Helvetica"/>
          <w:b w:val="0"/>
          <w:bCs/>
          <w:sz w:val="22"/>
          <w:szCs w:val="22"/>
        </w:rPr>
        <w:t>.</w:t>
      </w:r>
    </w:p>
    <w:p w14:paraId="19E28508" w14:textId="64630594" w:rsidR="00FC13F5" w:rsidRPr="00FC13F5" w:rsidRDefault="00FC13F5" w:rsidP="00FC13F5">
      <w:pPr>
        <w:pStyle w:val="Textoindependiente"/>
        <w:spacing w:beforeLines="160" w:before="384" w:line="360" w:lineRule="auto"/>
        <w:ind w:left="133" w:right="108"/>
        <w:rPr>
          <w:rFonts w:ascii="Helvetica" w:hAnsi="Helvetica"/>
          <w:b w:val="0"/>
          <w:bCs/>
          <w:sz w:val="22"/>
          <w:szCs w:val="22"/>
        </w:rPr>
      </w:pPr>
      <w:r w:rsidRPr="00FC13F5">
        <w:rPr>
          <w:rFonts w:ascii="Helvetica" w:hAnsi="Helvetica"/>
          <w:b w:val="0"/>
          <w:bCs/>
          <w:sz w:val="22"/>
          <w:szCs w:val="22"/>
        </w:rPr>
        <w:t xml:space="preserve">La </w:t>
      </w:r>
      <w:r w:rsidR="003E3149">
        <w:rPr>
          <w:rFonts w:ascii="Helvetica" w:hAnsi="Helvetica"/>
          <w:b w:val="0"/>
          <w:bCs/>
          <w:sz w:val="22"/>
          <w:szCs w:val="22"/>
        </w:rPr>
        <w:t>T</w:t>
      </w:r>
      <w:r w:rsidRPr="00FC13F5">
        <w:rPr>
          <w:rFonts w:ascii="Helvetica" w:hAnsi="Helvetica"/>
          <w:b w:val="0"/>
          <w:bCs/>
          <w:sz w:val="22"/>
          <w:szCs w:val="22"/>
        </w:rPr>
        <w:t xml:space="preserve">esis </w:t>
      </w:r>
      <w:r w:rsidR="003E3149">
        <w:rPr>
          <w:rFonts w:ascii="Helvetica" w:hAnsi="Helvetica"/>
          <w:b w:val="0"/>
          <w:bCs/>
          <w:sz w:val="22"/>
          <w:szCs w:val="22"/>
        </w:rPr>
        <w:t>D</w:t>
      </w:r>
      <w:r w:rsidRPr="00FC13F5">
        <w:rPr>
          <w:rFonts w:ascii="Helvetica" w:hAnsi="Helvetica"/>
          <w:b w:val="0"/>
          <w:bCs/>
          <w:sz w:val="22"/>
          <w:szCs w:val="22"/>
        </w:rPr>
        <w:t xml:space="preserve">octoral puede pertenecer a cualquier área de la Química, pero tiene que haber sido defendida en una de las Universidades de la </w:t>
      </w:r>
      <w:r w:rsidRPr="00633562">
        <w:rPr>
          <w:rFonts w:ascii="Helvetica" w:hAnsi="Helvetica"/>
          <w:bCs/>
          <w:sz w:val="22"/>
          <w:szCs w:val="22"/>
        </w:rPr>
        <w:t>Comunidad de Madrid</w:t>
      </w:r>
      <w:r w:rsidRPr="00FC13F5">
        <w:rPr>
          <w:rFonts w:ascii="Helvetica" w:hAnsi="Helvetica"/>
          <w:b w:val="0"/>
          <w:bCs/>
          <w:sz w:val="22"/>
          <w:szCs w:val="22"/>
        </w:rPr>
        <w:t xml:space="preserve"> entre el </w:t>
      </w:r>
      <w:r w:rsidRPr="00633562">
        <w:rPr>
          <w:rFonts w:ascii="Helvetica" w:hAnsi="Helvetica"/>
          <w:bCs/>
          <w:sz w:val="22"/>
          <w:szCs w:val="22"/>
        </w:rPr>
        <w:t xml:space="preserve">1 de septiembre de </w:t>
      </w:r>
      <w:r w:rsidR="002F3A68">
        <w:rPr>
          <w:rFonts w:ascii="Helvetica" w:hAnsi="Helvetica"/>
          <w:bCs/>
          <w:sz w:val="22"/>
          <w:szCs w:val="22"/>
        </w:rPr>
        <w:t>2022</w:t>
      </w:r>
      <w:r w:rsidR="002F3A68" w:rsidRPr="00633562">
        <w:rPr>
          <w:rFonts w:ascii="Helvetica" w:hAnsi="Helvetica"/>
          <w:bCs/>
          <w:sz w:val="22"/>
          <w:szCs w:val="22"/>
        </w:rPr>
        <w:t xml:space="preserve"> </w:t>
      </w:r>
      <w:r w:rsidRPr="00633562">
        <w:rPr>
          <w:rFonts w:ascii="Helvetica" w:hAnsi="Helvetica"/>
          <w:b w:val="0"/>
          <w:bCs/>
          <w:sz w:val="22"/>
          <w:szCs w:val="22"/>
        </w:rPr>
        <w:t>y el</w:t>
      </w:r>
      <w:r w:rsidRPr="00633562">
        <w:rPr>
          <w:rFonts w:ascii="Helvetica" w:hAnsi="Helvetica"/>
          <w:bCs/>
          <w:sz w:val="22"/>
          <w:szCs w:val="22"/>
        </w:rPr>
        <w:t xml:space="preserve"> 31 de agosto de 202</w:t>
      </w:r>
      <w:r w:rsidR="00AE081E" w:rsidRPr="00633562">
        <w:rPr>
          <w:rFonts w:ascii="Helvetica" w:hAnsi="Helvetica"/>
          <w:bCs/>
          <w:sz w:val="22"/>
          <w:szCs w:val="22"/>
        </w:rPr>
        <w:t>3</w:t>
      </w:r>
      <w:r w:rsidRPr="00FC13F5">
        <w:rPr>
          <w:rFonts w:ascii="Helvetica" w:hAnsi="Helvetica"/>
          <w:b w:val="0"/>
          <w:bCs/>
          <w:sz w:val="22"/>
          <w:szCs w:val="22"/>
        </w:rPr>
        <w:t>.</w:t>
      </w:r>
    </w:p>
    <w:p w14:paraId="47091BE4" w14:textId="2A2DAF7A" w:rsidR="003E3149" w:rsidRDefault="003E3149" w:rsidP="00151927">
      <w:pPr>
        <w:pStyle w:val="Textoindependiente"/>
        <w:spacing w:beforeLines="160" w:before="384" w:afterLines="160" w:after="384" w:line="360" w:lineRule="auto"/>
        <w:ind w:left="130" w:right="108"/>
        <w:rPr>
          <w:rFonts w:ascii="Helvetica" w:hAnsi="Helvetica"/>
          <w:b w:val="0"/>
          <w:bCs/>
          <w:sz w:val="22"/>
          <w:szCs w:val="22"/>
        </w:rPr>
      </w:pPr>
      <w:r w:rsidRPr="003E3149">
        <w:rPr>
          <w:rFonts w:ascii="Helvetica" w:hAnsi="Helvetica"/>
          <w:b w:val="0"/>
          <w:bCs/>
          <w:sz w:val="22"/>
          <w:szCs w:val="22"/>
        </w:rPr>
        <w:t xml:space="preserve">Para optar a este premio, es requisito que el candidato o la candidata sea socio/a de la RSEQ y haya estado afiliado/a </w:t>
      </w:r>
      <w:proofErr w:type="spellStart"/>
      <w:r w:rsidRPr="003E3149">
        <w:rPr>
          <w:rFonts w:ascii="Helvetica" w:hAnsi="Helvetica"/>
          <w:b w:val="0"/>
          <w:bCs/>
          <w:sz w:val="22"/>
          <w:szCs w:val="22"/>
        </w:rPr>
        <w:t>a</w:t>
      </w:r>
      <w:proofErr w:type="spellEnd"/>
      <w:r w:rsidRPr="003E3149">
        <w:rPr>
          <w:rFonts w:ascii="Helvetica" w:hAnsi="Helvetica"/>
          <w:b w:val="0"/>
          <w:bCs/>
          <w:sz w:val="22"/>
          <w:szCs w:val="22"/>
        </w:rPr>
        <w:t xml:space="preserve"> la Sección Territorial de Madrid de la RSEQ durante su etapa predoctoral o en el momento de la defensa de su </w:t>
      </w:r>
      <w:r>
        <w:rPr>
          <w:rFonts w:ascii="Helvetica" w:hAnsi="Helvetica"/>
          <w:b w:val="0"/>
          <w:bCs/>
          <w:sz w:val="22"/>
          <w:szCs w:val="22"/>
        </w:rPr>
        <w:t>T</w:t>
      </w:r>
      <w:r w:rsidRPr="003E3149">
        <w:rPr>
          <w:rFonts w:ascii="Helvetica" w:hAnsi="Helvetica"/>
          <w:b w:val="0"/>
          <w:bCs/>
          <w:sz w:val="22"/>
          <w:szCs w:val="22"/>
        </w:rPr>
        <w:t>esis. Asimismo, el director o directora de la tesis debe ser socio</w:t>
      </w:r>
      <w:r>
        <w:rPr>
          <w:rFonts w:ascii="Helvetica" w:hAnsi="Helvetica"/>
          <w:b w:val="0"/>
          <w:bCs/>
          <w:sz w:val="22"/>
          <w:szCs w:val="22"/>
        </w:rPr>
        <w:t>/a</w:t>
      </w:r>
      <w:r w:rsidRPr="003E3149">
        <w:rPr>
          <w:rFonts w:ascii="Helvetica" w:hAnsi="Helvetica"/>
          <w:b w:val="0"/>
          <w:bCs/>
          <w:sz w:val="22"/>
          <w:szCs w:val="22"/>
        </w:rPr>
        <w:t xml:space="preserve"> actualmente y haberlo sido durante </w:t>
      </w:r>
      <w:r w:rsidR="00E60D21">
        <w:rPr>
          <w:rFonts w:ascii="Helvetica" w:hAnsi="Helvetica"/>
          <w:b w:val="0"/>
          <w:bCs/>
          <w:sz w:val="22"/>
          <w:szCs w:val="22"/>
        </w:rPr>
        <w:t>los últimos</w:t>
      </w:r>
      <w:r w:rsidRPr="003E3149">
        <w:rPr>
          <w:rFonts w:ascii="Helvetica" w:hAnsi="Helvetica"/>
          <w:b w:val="0"/>
          <w:bCs/>
          <w:sz w:val="22"/>
          <w:szCs w:val="22"/>
        </w:rPr>
        <w:t xml:space="preserve"> tres años. En el caso de contar con dos o más directores, es necesario que al menos uno de ellos cumpla con este requisito</w:t>
      </w:r>
      <w:r>
        <w:rPr>
          <w:rFonts w:ascii="Helvetica" w:hAnsi="Helvetica"/>
          <w:b w:val="0"/>
          <w:bCs/>
          <w:sz w:val="22"/>
          <w:szCs w:val="22"/>
        </w:rPr>
        <w:t>.</w:t>
      </w:r>
    </w:p>
    <w:p w14:paraId="6A83D470" w14:textId="437FC2BC" w:rsidR="00FC13F5" w:rsidRPr="00FC13F5" w:rsidRDefault="00FC13F5" w:rsidP="00151927">
      <w:pPr>
        <w:pStyle w:val="Textoindependiente"/>
        <w:spacing w:beforeLines="160" w:before="384" w:afterLines="160" w:after="384" w:line="360" w:lineRule="auto"/>
        <w:ind w:left="130" w:right="108"/>
        <w:rPr>
          <w:rFonts w:ascii="Helvetica" w:hAnsi="Helvetica"/>
          <w:b w:val="0"/>
          <w:bCs/>
          <w:sz w:val="22"/>
          <w:szCs w:val="22"/>
        </w:rPr>
      </w:pPr>
      <w:r w:rsidRPr="00FC13F5">
        <w:rPr>
          <w:rFonts w:ascii="Helvetica" w:hAnsi="Helvetica"/>
          <w:b w:val="0"/>
          <w:bCs/>
          <w:sz w:val="22"/>
          <w:szCs w:val="22"/>
        </w:rPr>
        <w:t>Los interesados deberán rem</w:t>
      </w:r>
      <w:r w:rsidRPr="003E3149">
        <w:rPr>
          <w:rFonts w:ascii="Helvetica" w:hAnsi="Helvetica"/>
          <w:b w:val="0"/>
          <w:bCs/>
          <w:sz w:val="22"/>
          <w:szCs w:val="22"/>
        </w:rPr>
        <w:t xml:space="preserve">itir el formulario de solicitud antes del </w:t>
      </w:r>
      <w:r w:rsidR="00AE081E" w:rsidRPr="003E3149">
        <w:rPr>
          <w:rFonts w:ascii="Helvetica" w:hAnsi="Helvetica"/>
          <w:sz w:val="22"/>
          <w:szCs w:val="22"/>
        </w:rPr>
        <w:t>26</w:t>
      </w:r>
      <w:r w:rsidRPr="003E3149">
        <w:rPr>
          <w:rFonts w:ascii="Helvetica" w:hAnsi="Helvetica"/>
          <w:sz w:val="22"/>
          <w:szCs w:val="22"/>
        </w:rPr>
        <w:t xml:space="preserve"> de </w:t>
      </w:r>
      <w:r w:rsidR="00FA1BBF" w:rsidRPr="003E3149">
        <w:rPr>
          <w:rFonts w:ascii="Helvetica" w:hAnsi="Helvetica"/>
          <w:sz w:val="22"/>
          <w:szCs w:val="22"/>
        </w:rPr>
        <w:t>febrero</w:t>
      </w:r>
      <w:r w:rsidR="00AE081E" w:rsidRPr="003E3149">
        <w:rPr>
          <w:rFonts w:ascii="Helvetica" w:hAnsi="Helvetica"/>
          <w:sz w:val="22"/>
          <w:szCs w:val="22"/>
        </w:rPr>
        <w:t xml:space="preserve"> de 2024</w:t>
      </w:r>
      <w:r w:rsidRPr="003E3149">
        <w:rPr>
          <w:rFonts w:ascii="Helvetica" w:hAnsi="Helvetica"/>
          <w:b w:val="0"/>
          <w:bCs/>
          <w:sz w:val="22"/>
          <w:szCs w:val="22"/>
        </w:rPr>
        <w:t xml:space="preserve">. </w:t>
      </w:r>
      <w:r w:rsidR="00AE081E" w:rsidRPr="003E3149">
        <w:rPr>
          <w:rFonts w:ascii="Helvetica" w:hAnsi="Helvetica"/>
          <w:b w:val="0"/>
          <w:bCs/>
          <w:sz w:val="22"/>
          <w:szCs w:val="22"/>
        </w:rPr>
        <w:t>E</w:t>
      </w:r>
      <w:r w:rsidR="00B6234B" w:rsidRPr="003E3149">
        <w:rPr>
          <w:rFonts w:ascii="Helvetica" w:hAnsi="Helvetica"/>
          <w:b w:val="0"/>
          <w:bCs/>
          <w:sz w:val="22"/>
          <w:szCs w:val="22"/>
        </w:rPr>
        <w:t>n éste, e</w:t>
      </w:r>
      <w:r w:rsidR="00AE081E" w:rsidRPr="003E3149">
        <w:rPr>
          <w:rFonts w:ascii="Helvetica" w:hAnsi="Helvetica"/>
          <w:b w:val="0"/>
          <w:bCs/>
          <w:sz w:val="22"/>
          <w:szCs w:val="22"/>
        </w:rPr>
        <w:t>s de gran importancia destacar y detallar las contribuciones específicas del candidato o candidata en cada artículo derivado de su tesis.</w:t>
      </w:r>
      <w:r w:rsidR="00AE081E" w:rsidRPr="00AE081E">
        <w:rPr>
          <w:rFonts w:ascii="Helvetica" w:hAnsi="Helvetica"/>
          <w:b w:val="0"/>
          <w:bCs/>
          <w:sz w:val="22"/>
          <w:szCs w:val="22"/>
        </w:rPr>
        <w:t xml:space="preserve"> </w:t>
      </w:r>
      <w:r w:rsidRPr="00FC13F5">
        <w:rPr>
          <w:rFonts w:ascii="Helvetica" w:hAnsi="Helvetica"/>
          <w:b w:val="0"/>
          <w:bCs/>
          <w:sz w:val="22"/>
          <w:szCs w:val="22"/>
        </w:rPr>
        <w:t>Una vez validada la solicitud, recibirán un enlace en el que depositar los siguientes documentos en formato PDF:</w:t>
      </w:r>
    </w:p>
    <w:p w14:paraId="5E79C851" w14:textId="24476803" w:rsidR="00FC13F5" w:rsidRPr="00FC13F5" w:rsidRDefault="00FC13F5" w:rsidP="00151927">
      <w:pPr>
        <w:pStyle w:val="Textoindependiente"/>
        <w:spacing w:line="360" w:lineRule="auto"/>
        <w:ind w:left="130" w:right="108"/>
        <w:rPr>
          <w:rFonts w:ascii="Helvetica" w:hAnsi="Helvetica"/>
          <w:b w:val="0"/>
          <w:bCs/>
          <w:sz w:val="22"/>
          <w:szCs w:val="22"/>
        </w:rPr>
      </w:pPr>
      <w:r w:rsidRPr="00FC13F5">
        <w:rPr>
          <w:rFonts w:ascii="Helvetica" w:hAnsi="Helvetica"/>
          <w:b w:val="0"/>
          <w:bCs/>
          <w:sz w:val="22"/>
          <w:szCs w:val="22"/>
        </w:rPr>
        <w:t>• Curr</w:t>
      </w:r>
      <w:r w:rsidR="00AE081E">
        <w:rPr>
          <w:rFonts w:ascii="Helvetica" w:hAnsi="Helvetica"/>
          <w:b w:val="0"/>
          <w:bCs/>
          <w:sz w:val="22"/>
          <w:szCs w:val="22"/>
        </w:rPr>
        <w:t>í</w:t>
      </w:r>
      <w:r w:rsidRPr="00FC13F5">
        <w:rPr>
          <w:rFonts w:ascii="Helvetica" w:hAnsi="Helvetica"/>
          <w:b w:val="0"/>
          <w:bCs/>
          <w:sz w:val="22"/>
          <w:szCs w:val="22"/>
        </w:rPr>
        <w:t xml:space="preserve">culum </w:t>
      </w:r>
      <w:r w:rsidR="00E77E1E">
        <w:rPr>
          <w:rFonts w:ascii="Helvetica" w:hAnsi="Helvetica"/>
          <w:b w:val="0"/>
          <w:bCs/>
          <w:sz w:val="22"/>
          <w:szCs w:val="22"/>
        </w:rPr>
        <w:t>v</w:t>
      </w:r>
      <w:r w:rsidRPr="00FC13F5">
        <w:rPr>
          <w:rFonts w:ascii="Helvetica" w:hAnsi="Helvetica"/>
          <w:b w:val="0"/>
          <w:bCs/>
          <w:sz w:val="22"/>
          <w:szCs w:val="22"/>
        </w:rPr>
        <w:t>itae completo en formato libre.</w:t>
      </w:r>
    </w:p>
    <w:p w14:paraId="0106C065" w14:textId="22D5F6B0" w:rsidR="00FC13F5" w:rsidRPr="00FC13F5" w:rsidRDefault="00FC13F5" w:rsidP="00151927">
      <w:pPr>
        <w:pStyle w:val="Textoindependiente"/>
        <w:spacing w:line="360" w:lineRule="auto"/>
        <w:ind w:left="130" w:right="108"/>
        <w:rPr>
          <w:rFonts w:ascii="Helvetica" w:hAnsi="Helvetica"/>
          <w:b w:val="0"/>
          <w:bCs/>
          <w:sz w:val="22"/>
          <w:szCs w:val="22"/>
        </w:rPr>
      </w:pPr>
      <w:r w:rsidRPr="00FC13F5">
        <w:rPr>
          <w:rFonts w:ascii="Helvetica" w:hAnsi="Helvetica"/>
          <w:b w:val="0"/>
          <w:bCs/>
          <w:sz w:val="22"/>
          <w:szCs w:val="22"/>
        </w:rPr>
        <w:t xml:space="preserve">• Copia de la </w:t>
      </w:r>
      <w:r w:rsidR="00E77E1E">
        <w:rPr>
          <w:rFonts w:ascii="Helvetica" w:hAnsi="Helvetica"/>
          <w:b w:val="0"/>
          <w:bCs/>
          <w:sz w:val="22"/>
          <w:szCs w:val="22"/>
        </w:rPr>
        <w:t>t</w:t>
      </w:r>
      <w:r w:rsidRPr="00FC13F5">
        <w:rPr>
          <w:rFonts w:ascii="Helvetica" w:hAnsi="Helvetica"/>
          <w:b w:val="0"/>
          <w:bCs/>
          <w:sz w:val="22"/>
          <w:szCs w:val="22"/>
        </w:rPr>
        <w:t>esis doctoral.</w:t>
      </w:r>
    </w:p>
    <w:p w14:paraId="7B0F848E" w14:textId="25D6B1BC" w:rsidR="00FC13F5" w:rsidRPr="00FC13F5" w:rsidRDefault="00FC13F5" w:rsidP="00151927">
      <w:pPr>
        <w:pStyle w:val="Textoindependiente"/>
        <w:spacing w:line="360" w:lineRule="auto"/>
        <w:ind w:left="130" w:right="108"/>
        <w:rPr>
          <w:rFonts w:ascii="Helvetica" w:hAnsi="Helvetica"/>
          <w:b w:val="0"/>
          <w:bCs/>
          <w:sz w:val="22"/>
          <w:szCs w:val="22"/>
        </w:rPr>
      </w:pPr>
      <w:r w:rsidRPr="00FC13F5">
        <w:rPr>
          <w:rFonts w:ascii="Helvetica" w:hAnsi="Helvetica"/>
          <w:b w:val="0"/>
          <w:bCs/>
          <w:sz w:val="22"/>
          <w:szCs w:val="22"/>
        </w:rPr>
        <w:t xml:space="preserve">• Copia de las </w:t>
      </w:r>
      <w:r w:rsidR="00E77E1E">
        <w:rPr>
          <w:rFonts w:ascii="Helvetica" w:hAnsi="Helvetica"/>
          <w:b w:val="0"/>
          <w:bCs/>
          <w:sz w:val="22"/>
          <w:szCs w:val="22"/>
        </w:rPr>
        <w:t>p</w:t>
      </w:r>
      <w:r w:rsidRPr="00FC13F5">
        <w:rPr>
          <w:rFonts w:ascii="Helvetica" w:hAnsi="Helvetica"/>
          <w:b w:val="0"/>
          <w:bCs/>
          <w:sz w:val="22"/>
          <w:szCs w:val="22"/>
        </w:rPr>
        <w:t>ublicaciones derivadas de la tesis.</w:t>
      </w:r>
    </w:p>
    <w:p w14:paraId="1D610AF2" w14:textId="584176E0" w:rsidR="00FC13F5" w:rsidRPr="00FC13F5" w:rsidRDefault="00FC13F5" w:rsidP="00151927">
      <w:pPr>
        <w:pStyle w:val="Textoindependiente"/>
        <w:spacing w:line="360" w:lineRule="auto"/>
        <w:ind w:left="130" w:right="108"/>
        <w:rPr>
          <w:rFonts w:ascii="Helvetica" w:hAnsi="Helvetica"/>
          <w:b w:val="0"/>
          <w:bCs/>
          <w:sz w:val="22"/>
          <w:szCs w:val="22"/>
        </w:rPr>
      </w:pPr>
      <w:r w:rsidRPr="00FC13F5">
        <w:rPr>
          <w:rFonts w:ascii="Helvetica" w:hAnsi="Helvetica"/>
          <w:b w:val="0"/>
          <w:bCs/>
          <w:sz w:val="22"/>
          <w:szCs w:val="22"/>
        </w:rPr>
        <w:t>• Cualquier documentación adicional que consideren adecuada para la evaluación de los méritos.</w:t>
      </w:r>
    </w:p>
    <w:p w14:paraId="5336C162" w14:textId="47A2982F" w:rsidR="008C7DBB" w:rsidRPr="008C5E45" w:rsidRDefault="00FC13F5" w:rsidP="008C5E45">
      <w:pPr>
        <w:pStyle w:val="Textoindependiente"/>
        <w:spacing w:beforeLines="160" w:before="384" w:line="360" w:lineRule="auto"/>
        <w:ind w:left="133" w:right="108"/>
        <w:jc w:val="left"/>
      </w:pPr>
      <w:r w:rsidRPr="00FC13F5">
        <w:rPr>
          <w:rFonts w:ascii="Helvetica" w:hAnsi="Helvetica"/>
          <w:b w:val="0"/>
          <w:bCs/>
          <w:sz w:val="22"/>
          <w:szCs w:val="22"/>
        </w:rPr>
        <w:t>Más información y formulario de solicitud en:</w:t>
      </w:r>
      <w:r w:rsidR="008C7DBB">
        <w:rPr>
          <w:rFonts w:ascii="Helvetica" w:hAnsi="Helvetica"/>
          <w:b w:val="0"/>
          <w:bCs/>
          <w:sz w:val="22"/>
          <w:szCs w:val="22"/>
        </w:rPr>
        <w:br/>
      </w:r>
      <w:hyperlink r:id="rId7" w:history="1">
        <w:r w:rsidR="008C5E45" w:rsidRPr="008C5E45">
          <w:rPr>
            <w:rStyle w:val="Hipervnculo"/>
          </w:rPr>
          <w:t>https://stmad.rseq.org/premios/</w:t>
        </w:r>
      </w:hyperlink>
      <w:hyperlink r:id="rId8" w:history="1"/>
    </w:p>
    <w:p w14:paraId="5BB891B6" w14:textId="190AA900" w:rsidR="0072436A" w:rsidRPr="008C7DBB" w:rsidRDefault="0072436A" w:rsidP="000B2603">
      <w:pPr>
        <w:pStyle w:val="Textoindependiente"/>
        <w:spacing w:beforeLines="160" w:before="384" w:line="360" w:lineRule="auto"/>
        <w:ind w:right="108"/>
        <w:jc w:val="center"/>
        <w:rPr>
          <w:rFonts w:ascii="Helvetica" w:hAnsi="Helvetica"/>
          <w:iCs/>
          <w:sz w:val="22"/>
          <w:szCs w:val="22"/>
        </w:rPr>
      </w:pPr>
      <w:r w:rsidRPr="008C7DBB">
        <w:rPr>
          <w:rFonts w:ascii="Helvetica" w:hAnsi="Helvetica"/>
          <w:iCs/>
          <w:sz w:val="22"/>
          <w:szCs w:val="22"/>
        </w:rPr>
        <w:t xml:space="preserve">El concurso se </w:t>
      </w:r>
      <w:r w:rsidRPr="008C7DBB">
        <w:rPr>
          <w:rFonts w:ascii="Helvetica" w:hAnsi="Helvetica"/>
          <w:sz w:val="22"/>
          <w:szCs w:val="22"/>
        </w:rPr>
        <w:t>resolverá</w:t>
      </w:r>
      <w:r w:rsidRPr="008C7DBB">
        <w:rPr>
          <w:rFonts w:ascii="Helvetica" w:hAnsi="Helvetica"/>
          <w:iCs/>
          <w:sz w:val="22"/>
          <w:szCs w:val="22"/>
        </w:rPr>
        <w:t xml:space="preserve"> antes del </w:t>
      </w:r>
      <w:r w:rsidR="0051355A" w:rsidRPr="003E3149">
        <w:rPr>
          <w:rFonts w:ascii="Helvetica" w:hAnsi="Helvetica"/>
          <w:iCs/>
          <w:sz w:val="22"/>
          <w:szCs w:val="22"/>
        </w:rPr>
        <w:t>15</w:t>
      </w:r>
      <w:r w:rsidRPr="003E3149">
        <w:rPr>
          <w:rFonts w:ascii="Helvetica" w:hAnsi="Helvetica"/>
          <w:iCs/>
          <w:sz w:val="22"/>
          <w:szCs w:val="22"/>
        </w:rPr>
        <w:t xml:space="preserve"> de </w:t>
      </w:r>
      <w:r w:rsidR="0051355A" w:rsidRPr="003E3149">
        <w:rPr>
          <w:rFonts w:ascii="Helvetica" w:hAnsi="Helvetica"/>
          <w:iCs/>
          <w:sz w:val="22"/>
          <w:szCs w:val="22"/>
        </w:rPr>
        <w:t>junio</w:t>
      </w:r>
      <w:r w:rsidRPr="008C7DBB">
        <w:rPr>
          <w:rFonts w:ascii="Helvetica" w:hAnsi="Helvetica"/>
          <w:iCs/>
          <w:sz w:val="22"/>
          <w:szCs w:val="22"/>
        </w:rPr>
        <w:t xml:space="preserve"> por una comisión integrada por investigadores de las diferentes áreas de la Química en las que se hayan presentado candidaturas al premio.</w:t>
      </w:r>
    </w:p>
    <w:sectPr w:rsidR="0072436A" w:rsidRPr="008C7DBB" w:rsidSect="0084715D">
      <w:headerReference w:type="default" r:id="rId9"/>
      <w:footerReference w:type="default" r:id="rId10"/>
      <w:pgSz w:w="11906" w:h="16838"/>
      <w:pgMar w:top="567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810C" w14:textId="77777777" w:rsidR="00BF5760" w:rsidRDefault="00BF5760" w:rsidP="0052741E">
      <w:r>
        <w:separator/>
      </w:r>
    </w:p>
  </w:endnote>
  <w:endnote w:type="continuationSeparator" w:id="0">
    <w:p w14:paraId="60004D75" w14:textId="77777777" w:rsidR="00BF5760" w:rsidRDefault="00BF5760" w:rsidP="0052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dobe Fangsong Std R">
    <w:charset w:val="86"/>
    <w:family w:val="auto"/>
    <w:pitch w:val="variable"/>
    <w:sig w:usb0="00000001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E8F" w14:textId="2A41321F" w:rsidR="00A37A81" w:rsidRDefault="00A37A81" w:rsidP="00261B5F">
    <w:pPr>
      <w:pStyle w:val="Piedepgina"/>
    </w:pPr>
  </w:p>
  <w:p w14:paraId="222C9AF1" w14:textId="77777777" w:rsidR="00261B5F" w:rsidRPr="00261B5F" w:rsidRDefault="00261B5F" w:rsidP="00261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60A1" w14:textId="77777777" w:rsidR="00BF5760" w:rsidRDefault="00BF5760" w:rsidP="0052741E">
      <w:r>
        <w:separator/>
      </w:r>
    </w:p>
  </w:footnote>
  <w:footnote w:type="continuationSeparator" w:id="0">
    <w:p w14:paraId="56DF8476" w14:textId="77777777" w:rsidR="00BF5760" w:rsidRDefault="00BF5760" w:rsidP="0052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9CAC92"/>
      </w:tblBorders>
      <w:tblLook w:val="04A0" w:firstRow="1" w:lastRow="0" w:firstColumn="1" w:lastColumn="0" w:noHBand="0" w:noVBand="1"/>
    </w:tblPr>
    <w:tblGrid>
      <w:gridCol w:w="3136"/>
      <w:gridCol w:w="7068"/>
    </w:tblGrid>
    <w:tr w:rsidR="0052741E" w:rsidRPr="00636202" w14:paraId="3B430791" w14:textId="77777777" w:rsidTr="00C043B3">
      <w:tc>
        <w:tcPr>
          <w:tcW w:w="2127" w:type="dxa"/>
          <w:shd w:val="clear" w:color="auto" w:fill="auto"/>
          <w:vAlign w:val="center"/>
        </w:tcPr>
        <w:p w14:paraId="24AAF08B" w14:textId="67EF2501" w:rsidR="0052741E" w:rsidRPr="00636202" w:rsidRDefault="00C043B3" w:rsidP="0052741E">
          <w:pPr>
            <w:rPr>
              <w:noProof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C6B922B" wp14:editId="25D370A9">
                <wp:extent cx="1854000" cy="334800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0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  <w:shd w:val="clear" w:color="auto" w:fill="auto"/>
          <w:vAlign w:val="center"/>
        </w:tcPr>
        <w:p w14:paraId="4CDABB45" w14:textId="77777777" w:rsidR="0052741E" w:rsidRPr="00C043B3" w:rsidRDefault="0052741E" w:rsidP="00C043B3">
          <w:pPr>
            <w:spacing w:after="80" w:line="240" w:lineRule="exact"/>
            <w:jc w:val="center"/>
            <w:rPr>
              <w:rFonts w:ascii="Arial" w:eastAsia="Adobe Fangsong Std R" w:hAnsi="Arial" w:cs="Arial"/>
              <w:b/>
              <w:sz w:val="20"/>
            </w:rPr>
          </w:pPr>
          <w:r w:rsidRPr="00C043B3">
            <w:rPr>
              <w:rFonts w:ascii="Arial" w:eastAsia="Adobe Fangsong Std R" w:hAnsi="Arial" w:cs="Arial"/>
              <w:b/>
              <w:sz w:val="20"/>
            </w:rPr>
            <w:t>REAL SOCIEDAD ESPAÑOLA DE QUÍMICA</w:t>
          </w:r>
        </w:p>
        <w:p w14:paraId="7E4F176F" w14:textId="0B682AA2" w:rsidR="0052741E" w:rsidRPr="00636202" w:rsidRDefault="0052741E" w:rsidP="00C043B3">
          <w:pPr>
            <w:spacing w:after="80" w:line="240" w:lineRule="exact"/>
            <w:jc w:val="center"/>
            <w:rPr>
              <w:rFonts w:ascii="Arial" w:eastAsia="Adobe Fangsong Std R" w:hAnsi="Arial" w:cs="Arial"/>
              <w:b/>
              <w:sz w:val="28"/>
              <w:szCs w:val="28"/>
            </w:rPr>
          </w:pPr>
          <w:r w:rsidRPr="00C043B3">
            <w:rPr>
              <w:rFonts w:ascii="Arial" w:eastAsia="Adobe Fangsong Std R" w:hAnsi="Arial" w:cs="Arial"/>
              <w:b/>
              <w:sz w:val="20"/>
            </w:rPr>
            <w:t>SECCIÓN TERRITORIAL DE MADRID (</w:t>
          </w:r>
          <w:proofErr w:type="spellStart"/>
          <w:r w:rsidR="00D73318">
            <w:rPr>
              <w:rFonts w:ascii="Arial" w:eastAsia="Adobe Fangsong Std R" w:hAnsi="Arial" w:cs="Arial"/>
              <w:b/>
              <w:sz w:val="20"/>
            </w:rPr>
            <w:t>STMad</w:t>
          </w:r>
          <w:proofErr w:type="spellEnd"/>
          <w:r w:rsidR="00D73318">
            <w:rPr>
              <w:rFonts w:ascii="Arial" w:eastAsia="Adobe Fangsong Std R" w:hAnsi="Arial" w:cs="Arial"/>
              <w:b/>
              <w:sz w:val="20"/>
            </w:rPr>
            <w:t>-</w:t>
          </w:r>
          <w:r w:rsidRPr="00C043B3">
            <w:rPr>
              <w:rFonts w:ascii="Arial" w:eastAsia="Adobe Fangsong Std R" w:hAnsi="Arial" w:cs="Arial"/>
              <w:b/>
              <w:sz w:val="20"/>
            </w:rPr>
            <w:t>RSEQ)</w:t>
          </w:r>
        </w:p>
      </w:tc>
    </w:tr>
  </w:tbl>
  <w:p w14:paraId="15862477" w14:textId="77777777" w:rsidR="0052741E" w:rsidRDefault="0052741E">
    <w:pPr>
      <w:pStyle w:val="Encabezado"/>
    </w:pPr>
  </w:p>
  <w:p w14:paraId="56319417" w14:textId="77777777" w:rsidR="0052741E" w:rsidRDefault="005274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E49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0742B"/>
    <w:multiLevelType w:val="hybridMultilevel"/>
    <w:tmpl w:val="CB26E622"/>
    <w:lvl w:ilvl="0" w:tplc="4C2CD1EE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5C1510B"/>
    <w:multiLevelType w:val="hybridMultilevel"/>
    <w:tmpl w:val="C5FE32A2"/>
    <w:lvl w:ilvl="0" w:tplc="E5BCE7B8">
      <w:numFmt w:val="bullet"/>
      <w:lvlText w:val="•"/>
      <w:lvlJc w:val="left"/>
      <w:pPr>
        <w:ind w:left="700" w:hanging="14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74829C">
      <w:numFmt w:val="bullet"/>
      <w:lvlText w:val="•"/>
      <w:lvlJc w:val="left"/>
      <w:pPr>
        <w:ind w:left="1576" w:hanging="141"/>
      </w:pPr>
      <w:rPr>
        <w:rFonts w:hint="default"/>
      </w:rPr>
    </w:lvl>
    <w:lvl w:ilvl="2" w:tplc="FBDA8790">
      <w:numFmt w:val="bullet"/>
      <w:lvlText w:val="•"/>
      <w:lvlJc w:val="left"/>
      <w:pPr>
        <w:ind w:left="2452" w:hanging="141"/>
      </w:pPr>
      <w:rPr>
        <w:rFonts w:hint="default"/>
      </w:rPr>
    </w:lvl>
    <w:lvl w:ilvl="3" w:tplc="42180BDA">
      <w:numFmt w:val="bullet"/>
      <w:lvlText w:val="•"/>
      <w:lvlJc w:val="left"/>
      <w:pPr>
        <w:ind w:left="3328" w:hanging="141"/>
      </w:pPr>
      <w:rPr>
        <w:rFonts w:hint="default"/>
      </w:rPr>
    </w:lvl>
    <w:lvl w:ilvl="4" w:tplc="2FA07620">
      <w:numFmt w:val="bullet"/>
      <w:lvlText w:val="•"/>
      <w:lvlJc w:val="left"/>
      <w:pPr>
        <w:ind w:left="4204" w:hanging="141"/>
      </w:pPr>
      <w:rPr>
        <w:rFonts w:hint="default"/>
      </w:rPr>
    </w:lvl>
    <w:lvl w:ilvl="5" w:tplc="164EEFFC">
      <w:numFmt w:val="bullet"/>
      <w:lvlText w:val="•"/>
      <w:lvlJc w:val="left"/>
      <w:pPr>
        <w:ind w:left="5080" w:hanging="141"/>
      </w:pPr>
      <w:rPr>
        <w:rFonts w:hint="default"/>
      </w:rPr>
    </w:lvl>
    <w:lvl w:ilvl="6" w:tplc="305CA70A">
      <w:numFmt w:val="bullet"/>
      <w:lvlText w:val="•"/>
      <w:lvlJc w:val="left"/>
      <w:pPr>
        <w:ind w:left="5956" w:hanging="141"/>
      </w:pPr>
      <w:rPr>
        <w:rFonts w:hint="default"/>
      </w:rPr>
    </w:lvl>
    <w:lvl w:ilvl="7" w:tplc="AC6060D0">
      <w:numFmt w:val="bullet"/>
      <w:lvlText w:val="•"/>
      <w:lvlJc w:val="left"/>
      <w:pPr>
        <w:ind w:left="6832" w:hanging="141"/>
      </w:pPr>
      <w:rPr>
        <w:rFonts w:hint="default"/>
      </w:rPr>
    </w:lvl>
    <w:lvl w:ilvl="8" w:tplc="63D0C0D8">
      <w:numFmt w:val="bullet"/>
      <w:lvlText w:val="•"/>
      <w:lvlJc w:val="left"/>
      <w:pPr>
        <w:ind w:left="7708" w:hanging="141"/>
      </w:pPr>
      <w:rPr>
        <w:rFonts w:hint="default"/>
      </w:rPr>
    </w:lvl>
  </w:abstractNum>
  <w:abstractNum w:abstractNumId="3" w15:restartNumberingAfterBreak="0">
    <w:nsid w:val="24E04BE5"/>
    <w:multiLevelType w:val="hybridMultilevel"/>
    <w:tmpl w:val="B07053D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5671401"/>
    <w:multiLevelType w:val="hybridMultilevel"/>
    <w:tmpl w:val="610208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B3ACE"/>
    <w:multiLevelType w:val="hybridMultilevel"/>
    <w:tmpl w:val="610EAF8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CD3A49"/>
    <w:multiLevelType w:val="hybridMultilevel"/>
    <w:tmpl w:val="9C18E738"/>
    <w:lvl w:ilvl="0" w:tplc="E14EF8B0">
      <w:numFmt w:val="bullet"/>
      <w:lvlText w:val="•"/>
      <w:lvlJc w:val="left"/>
      <w:pPr>
        <w:ind w:left="700" w:hanging="14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70FA16">
      <w:numFmt w:val="bullet"/>
      <w:lvlText w:val="•"/>
      <w:lvlJc w:val="left"/>
      <w:pPr>
        <w:ind w:left="1576" w:hanging="141"/>
      </w:pPr>
      <w:rPr>
        <w:rFonts w:hint="default"/>
      </w:rPr>
    </w:lvl>
    <w:lvl w:ilvl="2" w:tplc="A846F23E">
      <w:numFmt w:val="bullet"/>
      <w:lvlText w:val="•"/>
      <w:lvlJc w:val="left"/>
      <w:pPr>
        <w:ind w:left="2452" w:hanging="141"/>
      </w:pPr>
      <w:rPr>
        <w:rFonts w:hint="default"/>
      </w:rPr>
    </w:lvl>
    <w:lvl w:ilvl="3" w:tplc="FD00793A">
      <w:numFmt w:val="bullet"/>
      <w:lvlText w:val="•"/>
      <w:lvlJc w:val="left"/>
      <w:pPr>
        <w:ind w:left="3328" w:hanging="141"/>
      </w:pPr>
      <w:rPr>
        <w:rFonts w:hint="default"/>
      </w:rPr>
    </w:lvl>
    <w:lvl w:ilvl="4" w:tplc="2608535E">
      <w:numFmt w:val="bullet"/>
      <w:lvlText w:val="•"/>
      <w:lvlJc w:val="left"/>
      <w:pPr>
        <w:ind w:left="4204" w:hanging="141"/>
      </w:pPr>
      <w:rPr>
        <w:rFonts w:hint="default"/>
      </w:rPr>
    </w:lvl>
    <w:lvl w:ilvl="5" w:tplc="93188EB0">
      <w:numFmt w:val="bullet"/>
      <w:lvlText w:val="•"/>
      <w:lvlJc w:val="left"/>
      <w:pPr>
        <w:ind w:left="5080" w:hanging="141"/>
      </w:pPr>
      <w:rPr>
        <w:rFonts w:hint="default"/>
      </w:rPr>
    </w:lvl>
    <w:lvl w:ilvl="6" w:tplc="889E81DA">
      <w:numFmt w:val="bullet"/>
      <w:lvlText w:val="•"/>
      <w:lvlJc w:val="left"/>
      <w:pPr>
        <w:ind w:left="5956" w:hanging="141"/>
      </w:pPr>
      <w:rPr>
        <w:rFonts w:hint="default"/>
      </w:rPr>
    </w:lvl>
    <w:lvl w:ilvl="7" w:tplc="FF2A99AA">
      <w:numFmt w:val="bullet"/>
      <w:lvlText w:val="•"/>
      <w:lvlJc w:val="left"/>
      <w:pPr>
        <w:ind w:left="6832" w:hanging="141"/>
      </w:pPr>
      <w:rPr>
        <w:rFonts w:hint="default"/>
      </w:rPr>
    </w:lvl>
    <w:lvl w:ilvl="8" w:tplc="A76C7FA4">
      <w:numFmt w:val="bullet"/>
      <w:lvlText w:val="•"/>
      <w:lvlJc w:val="left"/>
      <w:pPr>
        <w:ind w:left="7708" w:hanging="141"/>
      </w:pPr>
      <w:rPr>
        <w:rFonts w:hint="default"/>
      </w:rPr>
    </w:lvl>
  </w:abstractNum>
  <w:abstractNum w:abstractNumId="7" w15:restartNumberingAfterBreak="0">
    <w:nsid w:val="6A620342"/>
    <w:multiLevelType w:val="hybridMultilevel"/>
    <w:tmpl w:val="33CEDF0E"/>
    <w:lvl w:ilvl="0" w:tplc="AB9ADF38">
      <w:start w:val="1"/>
      <w:numFmt w:val="decimal"/>
      <w:lvlText w:val="%1)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5666D94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4E8A9360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3F47AC6">
      <w:numFmt w:val="bullet"/>
      <w:lvlText w:val="•"/>
      <w:lvlJc w:val="left"/>
      <w:pPr>
        <w:ind w:left="3440" w:hanging="360"/>
      </w:pPr>
      <w:rPr>
        <w:rFonts w:hint="default"/>
      </w:rPr>
    </w:lvl>
    <w:lvl w:ilvl="4" w:tplc="7B388C86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706420A8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3D72ADEC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C28E36AA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96C6BDF4"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00"/>
    <w:rsid w:val="00085EF8"/>
    <w:rsid w:val="000B2603"/>
    <w:rsid w:val="000E3FD6"/>
    <w:rsid w:val="000E6155"/>
    <w:rsid w:val="000F6B03"/>
    <w:rsid w:val="001001F3"/>
    <w:rsid w:val="00151927"/>
    <w:rsid w:val="001941FA"/>
    <w:rsid w:val="001A3E85"/>
    <w:rsid w:val="001D66A1"/>
    <w:rsid w:val="001E5795"/>
    <w:rsid w:val="001F669B"/>
    <w:rsid w:val="00201B2F"/>
    <w:rsid w:val="002127C0"/>
    <w:rsid w:val="0022527D"/>
    <w:rsid w:val="00250193"/>
    <w:rsid w:val="002604F7"/>
    <w:rsid w:val="00261B5F"/>
    <w:rsid w:val="002B2B53"/>
    <w:rsid w:val="002E50E0"/>
    <w:rsid w:val="002F3A68"/>
    <w:rsid w:val="00327C3B"/>
    <w:rsid w:val="00373BB9"/>
    <w:rsid w:val="003815B2"/>
    <w:rsid w:val="003A4BCC"/>
    <w:rsid w:val="003D2510"/>
    <w:rsid w:val="003E3149"/>
    <w:rsid w:val="003E3836"/>
    <w:rsid w:val="00410BEF"/>
    <w:rsid w:val="00414AAA"/>
    <w:rsid w:val="004262D0"/>
    <w:rsid w:val="00451A48"/>
    <w:rsid w:val="00455030"/>
    <w:rsid w:val="0047321A"/>
    <w:rsid w:val="00491444"/>
    <w:rsid w:val="004F56E0"/>
    <w:rsid w:val="0051355A"/>
    <w:rsid w:val="005217FE"/>
    <w:rsid w:val="0052741E"/>
    <w:rsid w:val="005300A7"/>
    <w:rsid w:val="00566689"/>
    <w:rsid w:val="00574CEA"/>
    <w:rsid w:val="00586C37"/>
    <w:rsid w:val="005A283F"/>
    <w:rsid w:val="005B64A3"/>
    <w:rsid w:val="005B656B"/>
    <w:rsid w:val="005C6356"/>
    <w:rsid w:val="00633562"/>
    <w:rsid w:val="00636202"/>
    <w:rsid w:val="00693ABD"/>
    <w:rsid w:val="0072436A"/>
    <w:rsid w:val="00735A5D"/>
    <w:rsid w:val="007520C2"/>
    <w:rsid w:val="00764600"/>
    <w:rsid w:val="007744FF"/>
    <w:rsid w:val="007C3CAF"/>
    <w:rsid w:val="008374FA"/>
    <w:rsid w:val="008428C9"/>
    <w:rsid w:val="0084715D"/>
    <w:rsid w:val="00853246"/>
    <w:rsid w:val="008A3AB5"/>
    <w:rsid w:val="008B36BA"/>
    <w:rsid w:val="008B3F75"/>
    <w:rsid w:val="008B6CFD"/>
    <w:rsid w:val="008C5E45"/>
    <w:rsid w:val="008C7DBB"/>
    <w:rsid w:val="00912C78"/>
    <w:rsid w:val="00940BEF"/>
    <w:rsid w:val="00976A59"/>
    <w:rsid w:val="00996850"/>
    <w:rsid w:val="00996915"/>
    <w:rsid w:val="00A033F0"/>
    <w:rsid w:val="00A37A81"/>
    <w:rsid w:val="00A70EB1"/>
    <w:rsid w:val="00A868B8"/>
    <w:rsid w:val="00A94591"/>
    <w:rsid w:val="00AB1101"/>
    <w:rsid w:val="00AD21C9"/>
    <w:rsid w:val="00AE081E"/>
    <w:rsid w:val="00B6234B"/>
    <w:rsid w:val="00B84BDF"/>
    <w:rsid w:val="00B96D34"/>
    <w:rsid w:val="00BD69AE"/>
    <w:rsid w:val="00BF5760"/>
    <w:rsid w:val="00C043B3"/>
    <w:rsid w:val="00C27E27"/>
    <w:rsid w:val="00C53030"/>
    <w:rsid w:val="00C625E2"/>
    <w:rsid w:val="00CE54BA"/>
    <w:rsid w:val="00D12E4D"/>
    <w:rsid w:val="00D15D83"/>
    <w:rsid w:val="00D364EE"/>
    <w:rsid w:val="00D6273D"/>
    <w:rsid w:val="00D73318"/>
    <w:rsid w:val="00E27430"/>
    <w:rsid w:val="00E2785B"/>
    <w:rsid w:val="00E5372E"/>
    <w:rsid w:val="00E60D21"/>
    <w:rsid w:val="00E77E1E"/>
    <w:rsid w:val="00EC33E8"/>
    <w:rsid w:val="00EE097C"/>
    <w:rsid w:val="00EF4881"/>
    <w:rsid w:val="00F34B0C"/>
    <w:rsid w:val="00F57181"/>
    <w:rsid w:val="00FA1BBF"/>
    <w:rsid w:val="00FB0613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B51429"/>
  <w14:defaultImageDpi w14:val="32767"/>
  <w15:chartTrackingRefBased/>
  <w15:docId w15:val="{9362AE6A-1ABD-E64C-A9DD-12116D46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4536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Helvetica" w:hAnsi="Helvetica"/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Edwardian Script ITC" w:hAnsi="Edwardian Script ITC"/>
      <w:color w:val="FF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1134"/>
      <w:jc w:val="both"/>
    </w:pPr>
  </w:style>
  <w:style w:type="paragraph" w:styleId="Ttulo">
    <w:name w:val="Title"/>
    <w:basedOn w:val="Normal"/>
    <w:qFormat/>
    <w:pPr>
      <w:jc w:val="center"/>
    </w:pPr>
    <w:rPr>
      <w:rFonts w:ascii="Helvetica" w:hAnsi="Helvetica"/>
      <w:b/>
    </w:rPr>
  </w:style>
  <w:style w:type="paragraph" w:styleId="Textoindependiente">
    <w:name w:val="Body Text"/>
    <w:basedOn w:val="Normal"/>
    <w:pPr>
      <w:jc w:val="both"/>
    </w:pPr>
    <w:rPr>
      <w:b/>
      <w:sz w:val="28"/>
      <w:lang w:val="es-ES"/>
    </w:rPr>
  </w:style>
  <w:style w:type="table" w:styleId="Tablaconcuadrcula">
    <w:name w:val="Table Grid"/>
    <w:basedOn w:val="Tablanormal"/>
    <w:uiPriority w:val="59"/>
    <w:rsid w:val="004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74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2741E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274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741E"/>
    <w:rPr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261B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1B5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261B5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A4BC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E60D21"/>
    <w:rPr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C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eq-stm.es/2021/11/xviii-edicion-del-premio-a-las-mejores-tesis-doctorales-en-la-comunidad-de-madr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mad.rseq.org/premi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l%20A.%20Sierra\Mis%20documentos\RSEQ\A&#241;o%202005\convocatoria%20premio%20200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 premio 2005.dot</Template>
  <TotalTime>12</TotalTime>
  <Pages>1</Pages>
  <Words>313</Words>
  <Characters>1574</Characters>
  <Application>Microsoft Office Word</Application>
  <DocSecurity>0</DocSecurity>
  <Lines>27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Complutense Circus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Miguel A. Sierra</dc:creator>
  <cp:keywords/>
  <cp:lastModifiedBy>Luis Rojo del Olmo</cp:lastModifiedBy>
  <cp:revision>3</cp:revision>
  <cp:lastPrinted>2021-02-01T18:23:00Z</cp:lastPrinted>
  <dcterms:created xsi:type="dcterms:W3CDTF">2024-01-26T22:41:00Z</dcterms:created>
  <dcterms:modified xsi:type="dcterms:W3CDTF">2024-01-26T22:44:00Z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44a41f0cbe0ef6fb9c3de2afcc1ee1aa0258ef6e93e4154fc041d685a955eacf</vt:lpwstr>
  </property>
</Properties>
</file>